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ADVOKATBYRÅER: RESEARCH, UTKAST OCH RISKER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advokatbyråer: research, utkast och risker".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advokatbyråer: research, utkast och risker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