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KOMPETENSUTVECKLING: BYGG EN PLAN SOM HÅLLER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kompetensutveckling: bygg en plan som håller".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kompetensutveckling: bygg en plan som håller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