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SKRIVER DU EN AI-SOP FÖR ÅTERKOMMANDE ARBETSUPPGIFTER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skriver du en AI-SOP för återkommande arbetsuppgifter".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skriver du en AI-SOP för återkommande arbetsuppgifter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